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ED" w:rsidRPr="005B5B3A" w:rsidRDefault="00931ABC" w:rsidP="00D21434">
      <w:pPr>
        <w:jc w:val="both"/>
        <w:rPr>
          <w:rFonts w:ascii="SofiaSans" w:hAnsi="SofiaSans" w:cs="Times New Roman"/>
          <w:b/>
          <w:sz w:val="28"/>
          <w:szCs w:val="24"/>
        </w:rPr>
      </w:pPr>
      <w:r w:rsidRPr="005B5B3A">
        <w:rPr>
          <w:rFonts w:ascii="SofiaSans" w:hAnsi="SofiaSans" w:cs="Times New Roman"/>
          <w:b/>
          <w:sz w:val="28"/>
          <w:szCs w:val="24"/>
        </w:rPr>
        <w:t>Уважаеми съграждани,</w:t>
      </w:r>
    </w:p>
    <w:p w:rsidR="00931ABC" w:rsidRPr="005B5B3A" w:rsidRDefault="00931ABC" w:rsidP="00D21434">
      <w:pPr>
        <w:jc w:val="both"/>
        <w:rPr>
          <w:rFonts w:ascii="SofiaSans" w:hAnsi="SofiaSans" w:cs="Times New Roman"/>
          <w:sz w:val="28"/>
          <w:szCs w:val="24"/>
        </w:rPr>
      </w:pPr>
      <w:r w:rsidRPr="005B5B3A">
        <w:rPr>
          <w:rFonts w:ascii="SofiaSans" w:hAnsi="SofiaSans" w:cs="Times New Roman"/>
          <w:sz w:val="28"/>
          <w:szCs w:val="24"/>
        </w:rPr>
        <w:t>Във връзка с обявения пожароопасен сезон в горските</w:t>
      </w:r>
      <w:r w:rsidR="00DF1E00" w:rsidRPr="005B5B3A">
        <w:rPr>
          <w:rFonts w:ascii="SofiaSans" w:hAnsi="SofiaSans" w:cs="Times New Roman"/>
          <w:sz w:val="28"/>
          <w:szCs w:val="24"/>
        </w:rPr>
        <w:t xml:space="preserve"> територии, считан от </w:t>
      </w:r>
      <w:r w:rsidR="0052245B">
        <w:rPr>
          <w:rFonts w:ascii="SofiaSans" w:hAnsi="SofiaSans" w:cs="Times New Roman"/>
          <w:sz w:val="28"/>
          <w:szCs w:val="24"/>
        </w:rPr>
        <w:t>17.03.2025г. до 30.11.2025</w:t>
      </w:r>
      <w:r w:rsidRPr="005B5B3A">
        <w:rPr>
          <w:rFonts w:ascii="SofiaSans" w:hAnsi="SofiaSans" w:cs="Times New Roman"/>
          <w:sz w:val="28"/>
          <w:szCs w:val="24"/>
        </w:rPr>
        <w:t>г., апелираме за спазване на правилата с цел защита на горските и земеделските територии от пожари.</w:t>
      </w:r>
    </w:p>
    <w:p w:rsidR="00516486" w:rsidRPr="005B5B3A" w:rsidRDefault="00516486" w:rsidP="00D21434">
      <w:pPr>
        <w:jc w:val="both"/>
        <w:rPr>
          <w:rFonts w:ascii="SofiaSans" w:hAnsi="SofiaSans" w:cs="Times New Roman"/>
          <w:sz w:val="28"/>
          <w:szCs w:val="24"/>
        </w:rPr>
      </w:pPr>
      <w:r w:rsidRPr="005B5B3A">
        <w:rPr>
          <w:rFonts w:ascii="SofiaSans" w:hAnsi="SofiaSans" w:cs="Times New Roman"/>
          <w:sz w:val="28"/>
          <w:szCs w:val="24"/>
        </w:rPr>
        <w:t>Напомняме Ви, че е ЗАБРАНЕНО:</w:t>
      </w:r>
    </w:p>
    <w:p w:rsidR="00931ABC" w:rsidRPr="005B5B3A" w:rsidRDefault="00931ABC" w:rsidP="00D21434">
      <w:pPr>
        <w:pStyle w:val="a3"/>
        <w:numPr>
          <w:ilvl w:val="0"/>
          <w:numId w:val="2"/>
        </w:numPr>
        <w:spacing w:line="480" w:lineRule="auto"/>
        <w:ind w:left="0" w:firstLine="0"/>
        <w:jc w:val="both"/>
        <w:rPr>
          <w:rFonts w:ascii="SofiaSans" w:hAnsi="SofiaSans" w:cs="Times New Roman"/>
          <w:sz w:val="28"/>
          <w:szCs w:val="24"/>
        </w:rPr>
      </w:pPr>
      <w:r w:rsidRPr="005B5B3A">
        <w:rPr>
          <w:rFonts w:ascii="SofiaSans" w:hAnsi="SofiaSans" w:cs="Times New Roman"/>
          <w:sz w:val="28"/>
          <w:szCs w:val="24"/>
        </w:rPr>
        <w:t>Опожаряването на гори, храсталаци и треви в горите, както и земите от горските територии</w:t>
      </w:r>
      <w:r w:rsidR="00516486" w:rsidRPr="005B5B3A">
        <w:rPr>
          <w:rFonts w:ascii="SofiaSans" w:hAnsi="SofiaSans" w:cs="Times New Roman"/>
          <w:sz w:val="28"/>
          <w:szCs w:val="24"/>
        </w:rPr>
        <w:t>;</w:t>
      </w:r>
    </w:p>
    <w:p w:rsidR="00931ABC" w:rsidRPr="005B5B3A" w:rsidRDefault="00931ABC" w:rsidP="00D21434">
      <w:pPr>
        <w:pStyle w:val="a3"/>
        <w:numPr>
          <w:ilvl w:val="0"/>
          <w:numId w:val="2"/>
        </w:numPr>
        <w:spacing w:line="480" w:lineRule="auto"/>
        <w:ind w:left="0" w:firstLine="0"/>
        <w:jc w:val="both"/>
        <w:rPr>
          <w:rFonts w:ascii="SofiaSans" w:hAnsi="SofiaSans" w:cs="Times New Roman"/>
          <w:sz w:val="28"/>
          <w:szCs w:val="24"/>
        </w:rPr>
      </w:pPr>
      <w:r w:rsidRPr="005B5B3A">
        <w:rPr>
          <w:rFonts w:ascii="SofiaSans" w:hAnsi="SofiaSans" w:cs="Times New Roman"/>
          <w:sz w:val="28"/>
          <w:szCs w:val="24"/>
        </w:rPr>
        <w:t>Да се изгарят стърнищата и други растителни отпадъци в земеделските земи</w:t>
      </w:r>
      <w:r w:rsidR="00516486" w:rsidRPr="005B5B3A">
        <w:rPr>
          <w:rFonts w:ascii="SofiaSans" w:hAnsi="SofiaSans" w:cs="Times New Roman"/>
          <w:sz w:val="28"/>
          <w:szCs w:val="24"/>
        </w:rPr>
        <w:t>;</w:t>
      </w:r>
    </w:p>
    <w:p w:rsidR="00931ABC" w:rsidRPr="005B5B3A" w:rsidRDefault="00931ABC" w:rsidP="00D21434">
      <w:pPr>
        <w:pStyle w:val="a3"/>
        <w:numPr>
          <w:ilvl w:val="0"/>
          <w:numId w:val="2"/>
        </w:numPr>
        <w:spacing w:line="480" w:lineRule="auto"/>
        <w:ind w:left="0" w:firstLine="0"/>
        <w:jc w:val="both"/>
        <w:rPr>
          <w:rFonts w:ascii="SofiaSans" w:hAnsi="SofiaSans" w:cs="Times New Roman"/>
          <w:sz w:val="28"/>
          <w:szCs w:val="24"/>
        </w:rPr>
      </w:pPr>
      <w:r w:rsidRPr="005B5B3A">
        <w:rPr>
          <w:rFonts w:ascii="SofiaSans" w:hAnsi="SofiaSans" w:cs="Times New Roman"/>
          <w:sz w:val="28"/>
          <w:szCs w:val="24"/>
        </w:rPr>
        <w:t>Паленето на огън в горските територии, извън местата обозначени с табела с надпис „Място за палене на огън“</w:t>
      </w:r>
      <w:r w:rsidR="00516486" w:rsidRPr="005B5B3A">
        <w:rPr>
          <w:rFonts w:ascii="SofiaSans" w:hAnsi="SofiaSans" w:cs="Times New Roman"/>
          <w:sz w:val="28"/>
          <w:szCs w:val="24"/>
        </w:rPr>
        <w:t>;</w:t>
      </w:r>
    </w:p>
    <w:p w:rsidR="00931ABC" w:rsidRPr="005B5B3A" w:rsidRDefault="00931ABC" w:rsidP="00D21434">
      <w:pPr>
        <w:pStyle w:val="a3"/>
        <w:numPr>
          <w:ilvl w:val="0"/>
          <w:numId w:val="2"/>
        </w:numPr>
        <w:spacing w:line="480" w:lineRule="auto"/>
        <w:ind w:left="0" w:firstLine="0"/>
        <w:jc w:val="both"/>
        <w:rPr>
          <w:rFonts w:ascii="SofiaSans" w:hAnsi="SofiaSans" w:cs="Times New Roman"/>
          <w:sz w:val="28"/>
          <w:szCs w:val="24"/>
        </w:rPr>
      </w:pPr>
      <w:r w:rsidRPr="005B5B3A">
        <w:rPr>
          <w:rFonts w:ascii="SofiaSans" w:hAnsi="SofiaSans" w:cs="Times New Roman"/>
          <w:sz w:val="28"/>
          <w:szCs w:val="24"/>
        </w:rPr>
        <w:t xml:space="preserve">Оставянето на огън в огнището без наблюдение и напускане на мястото, </w:t>
      </w:r>
      <w:r w:rsidR="00516486" w:rsidRPr="005B5B3A">
        <w:rPr>
          <w:rFonts w:ascii="SofiaSans" w:hAnsi="SofiaSans" w:cs="Times New Roman"/>
          <w:sz w:val="28"/>
          <w:szCs w:val="24"/>
        </w:rPr>
        <w:t>без той да бъде напълно изгасен;</w:t>
      </w:r>
      <w:r w:rsidRPr="005B5B3A">
        <w:rPr>
          <w:rFonts w:ascii="SofiaSans" w:hAnsi="SofiaSans" w:cs="Times New Roman"/>
          <w:sz w:val="28"/>
          <w:szCs w:val="24"/>
        </w:rPr>
        <w:t xml:space="preserve"> </w:t>
      </w:r>
    </w:p>
    <w:p w:rsidR="00931ABC" w:rsidRPr="005B5B3A" w:rsidRDefault="00D21434" w:rsidP="00D21434">
      <w:pPr>
        <w:jc w:val="both"/>
        <w:rPr>
          <w:rFonts w:ascii="SofiaSans" w:hAnsi="SofiaSans" w:cs="Times New Roman"/>
          <w:b/>
          <w:sz w:val="28"/>
          <w:szCs w:val="24"/>
        </w:rPr>
      </w:pPr>
      <w:r w:rsidRPr="005B5B3A">
        <w:rPr>
          <w:rFonts w:ascii="SofiaSans" w:hAnsi="SofiaSans" w:cs="Times New Roman"/>
          <w:b/>
          <w:sz w:val="28"/>
          <w:szCs w:val="24"/>
          <w:lang w:val="en-US"/>
        </w:rPr>
        <w:t>!  !  !</w:t>
      </w:r>
      <w:r w:rsidR="00B034C4">
        <w:rPr>
          <w:rFonts w:ascii="SofiaSans" w:hAnsi="SofiaSans" w:cs="Times New Roman"/>
          <w:b/>
          <w:sz w:val="28"/>
          <w:szCs w:val="24"/>
        </w:rPr>
        <w:t xml:space="preserve"> </w:t>
      </w:r>
      <w:bookmarkStart w:id="0" w:name="_GoBack"/>
      <w:bookmarkEnd w:id="0"/>
      <w:r w:rsidRPr="005B5B3A">
        <w:rPr>
          <w:rFonts w:ascii="SofiaSans" w:hAnsi="SofiaSans" w:cs="Times New Roman"/>
          <w:b/>
          <w:sz w:val="28"/>
          <w:szCs w:val="24"/>
          <w:lang w:val="en-US"/>
        </w:rPr>
        <w:t xml:space="preserve"> </w:t>
      </w:r>
      <w:r w:rsidR="00931ABC" w:rsidRPr="005B5B3A">
        <w:rPr>
          <w:rFonts w:ascii="SofiaSans" w:hAnsi="SofiaSans" w:cs="Times New Roman"/>
          <w:b/>
          <w:sz w:val="28"/>
          <w:szCs w:val="24"/>
        </w:rPr>
        <w:t>Лице, забелязало възникнал пожар, незабавно да подаде сигнал на тел. 112</w:t>
      </w:r>
    </w:p>
    <w:p w:rsidR="00931ABC" w:rsidRPr="005B5B3A" w:rsidRDefault="00D21434" w:rsidP="00D21434">
      <w:pPr>
        <w:jc w:val="both"/>
        <w:rPr>
          <w:rFonts w:ascii="SofiaSans" w:hAnsi="SofiaSans" w:cs="Times New Roman"/>
          <w:b/>
          <w:sz w:val="28"/>
          <w:szCs w:val="24"/>
        </w:rPr>
      </w:pPr>
      <w:r w:rsidRPr="005B5B3A">
        <w:rPr>
          <w:rFonts w:ascii="SofiaSans" w:hAnsi="SofiaSans" w:cs="Times New Roman"/>
          <w:b/>
          <w:sz w:val="28"/>
          <w:szCs w:val="24"/>
          <w:lang w:val="en-US"/>
        </w:rPr>
        <w:t xml:space="preserve">! ! ! </w:t>
      </w:r>
      <w:r w:rsidR="00931ABC" w:rsidRPr="005B5B3A">
        <w:rPr>
          <w:rFonts w:ascii="SofiaSans" w:hAnsi="SofiaSans" w:cs="Times New Roman"/>
          <w:b/>
          <w:sz w:val="28"/>
          <w:szCs w:val="24"/>
        </w:rPr>
        <w:t xml:space="preserve">Причинителите на пожар и тези, които не спазват правилата за противопожарна безопасност, се санкционират по реда на Закона за горите и Наказателния кодекс. </w:t>
      </w:r>
    </w:p>
    <w:p w:rsidR="00931ABC" w:rsidRPr="00931ABC" w:rsidRDefault="00931ABC" w:rsidP="00931ABC">
      <w:pPr>
        <w:rPr>
          <w:rFonts w:ascii="Times New Roman" w:hAnsi="Times New Roman" w:cs="Times New Roman"/>
          <w:sz w:val="24"/>
          <w:szCs w:val="24"/>
        </w:rPr>
      </w:pPr>
    </w:p>
    <w:p w:rsidR="00931ABC" w:rsidRPr="00931ABC" w:rsidRDefault="00931ABC">
      <w:pPr>
        <w:rPr>
          <w:rFonts w:ascii="Times New Roman" w:hAnsi="Times New Roman" w:cs="Times New Roman"/>
          <w:sz w:val="24"/>
          <w:szCs w:val="24"/>
        </w:rPr>
      </w:pPr>
    </w:p>
    <w:sectPr w:rsidR="00931ABC" w:rsidRPr="00931ABC" w:rsidSect="00D21434">
      <w:pgSz w:w="15840" w:h="12240" w:orient="landscape"/>
      <w:pgMar w:top="2127" w:right="814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4042C"/>
    <w:multiLevelType w:val="hybridMultilevel"/>
    <w:tmpl w:val="88CC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5258A"/>
    <w:multiLevelType w:val="hybridMultilevel"/>
    <w:tmpl w:val="C8BA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BC"/>
    <w:rsid w:val="00151E11"/>
    <w:rsid w:val="00460011"/>
    <w:rsid w:val="00516486"/>
    <w:rsid w:val="0052245B"/>
    <w:rsid w:val="005B5B3A"/>
    <w:rsid w:val="00931ABC"/>
    <w:rsid w:val="009D133B"/>
    <w:rsid w:val="00B034C4"/>
    <w:rsid w:val="00BC216D"/>
    <w:rsid w:val="00CB62ED"/>
    <w:rsid w:val="00D21434"/>
    <w:rsid w:val="00DF1E00"/>
    <w:rsid w:val="00E4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6F5E"/>
  <w15:docId w15:val="{A5D909E1-998D-40BC-A1A3-8ABC0BB2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 Velchev</cp:lastModifiedBy>
  <cp:revision>13</cp:revision>
  <cp:lastPrinted>2022-04-06T05:42:00Z</cp:lastPrinted>
  <dcterms:created xsi:type="dcterms:W3CDTF">2021-04-26T12:36:00Z</dcterms:created>
  <dcterms:modified xsi:type="dcterms:W3CDTF">2025-03-25T09:14:00Z</dcterms:modified>
</cp:coreProperties>
</file>